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A4E4" w14:textId="5EF4D5BB" w:rsidR="001718D7" w:rsidRDefault="00E74FAC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509CCB" w14:textId="77777777" w:rsidR="00E74FAC" w:rsidRDefault="00FB20C5">
      <w:r>
        <w:t xml:space="preserve">Dear practice manager, </w:t>
      </w:r>
    </w:p>
    <w:p w14:paraId="469BC2AE" w14:textId="77777777" w:rsidR="00E74FAC" w:rsidRDefault="00E74FAC"/>
    <w:p w14:paraId="60886A1F" w14:textId="77777777" w:rsidR="002729C5" w:rsidRDefault="00E74FAC">
      <w:pPr>
        <w:rPr>
          <w:color w:val="FF0000"/>
        </w:rPr>
      </w:pPr>
      <w:r>
        <w:t xml:space="preserve">My name is </w:t>
      </w:r>
      <w:r w:rsidR="00224A56" w:rsidRPr="00F0381A">
        <w:rPr>
          <w:color w:val="FF0000"/>
        </w:rPr>
        <w:t xml:space="preserve">(Full Name) </w:t>
      </w:r>
      <w:r>
        <w:t>and I’</w:t>
      </w:r>
      <w:r w:rsidR="00224A56">
        <w:t xml:space="preserve">m a patient at </w:t>
      </w:r>
      <w:r w:rsidR="00224A56" w:rsidRPr="00F0381A">
        <w:rPr>
          <w:color w:val="FF0000"/>
        </w:rPr>
        <w:t>(insert name of surgery / health centre  / hospital)</w:t>
      </w:r>
      <w:r w:rsidRPr="00F0381A">
        <w:rPr>
          <w:color w:val="FF0000"/>
        </w:rPr>
        <w:t xml:space="preserve">. </w:t>
      </w:r>
    </w:p>
    <w:p w14:paraId="6C5C2118" w14:textId="4D92C797" w:rsidR="00FB20C5" w:rsidRDefault="002729C5">
      <w:r>
        <w:t>I’m writing</w:t>
      </w:r>
      <w:r w:rsidR="00E74FAC">
        <w:t xml:space="preserve"> to let you know about a special </w:t>
      </w:r>
      <w:r w:rsidR="00B96BAF">
        <w:t xml:space="preserve">FREE </w:t>
      </w:r>
      <w:r w:rsidR="00224A56">
        <w:t xml:space="preserve">online </w:t>
      </w:r>
      <w:r w:rsidR="00E74FAC">
        <w:t xml:space="preserve">education programme </w:t>
      </w:r>
      <w:r w:rsidR="00204A38">
        <w:t xml:space="preserve">which </w:t>
      </w:r>
      <w:r w:rsidR="00FB20C5">
        <w:t xml:space="preserve">may be of interest to doctors and nurses at your practice. </w:t>
      </w:r>
    </w:p>
    <w:p w14:paraId="256E7CE6" w14:textId="471BAE1E" w:rsidR="00E74FAC" w:rsidRDefault="00204A38">
      <w:r>
        <w:t xml:space="preserve">‘Pulmonary Hypertension – diagnosis and management’ is </w:t>
      </w:r>
      <w:r w:rsidR="00E74FAC">
        <w:t>designed to help</w:t>
      </w:r>
      <w:r w:rsidR="00F0381A">
        <w:t xml:space="preserve"> medical professionals learn </w:t>
      </w:r>
      <w:r w:rsidR="00E74FAC">
        <w:t xml:space="preserve">more about </w:t>
      </w:r>
      <w:r w:rsidR="00F0381A">
        <w:t xml:space="preserve">pulmonary hypertension, a rare </w:t>
      </w:r>
      <w:r w:rsidR="00B96BAF">
        <w:t>lung and heart</w:t>
      </w:r>
      <w:r w:rsidR="00F0381A">
        <w:t xml:space="preserve"> condition which affects </w:t>
      </w:r>
      <w:r w:rsidR="00FB20C5">
        <w:t xml:space="preserve">just </w:t>
      </w:r>
      <w:r w:rsidR="00F0381A">
        <w:t xml:space="preserve">7000 people in the UK. </w:t>
      </w:r>
      <w:r w:rsidR="00E74FAC">
        <w:t xml:space="preserve"> </w:t>
      </w:r>
    </w:p>
    <w:p w14:paraId="1ABA3BAE" w14:textId="77777777" w:rsidR="00F0381A" w:rsidRPr="00F0381A" w:rsidRDefault="00F0381A">
      <w:pPr>
        <w:rPr>
          <w:color w:val="FF0000"/>
        </w:rPr>
      </w:pPr>
      <w:r w:rsidRPr="00F0381A">
        <w:rPr>
          <w:color w:val="FF0000"/>
        </w:rPr>
        <w:t xml:space="preserve">(insert sentence about you here – do you have PH? Do you know someone who has PH?) </w:t>
      </w:r>
    </w:p>
    <w:p w14:paraId="7590378F" w14:textId="00CA8A05" w:rsidR="002A630A" w:rsidRDefault="00B76068">
      <w:r>
        <w:t xml:space="preserve">Details of </w:t>
      </w:r>
      <w:r w:rsidR="00224A56">
        <w:t xml:space="preserve">the </w:t>
      </w:r>
      <w:r w:rsidR="002A630A">
        <w:t>e-learning course,</w:t>
      </w:r>
      <w:r w:rsidR="00EC0028">
        <w:t xml:space="preserve"> </w:t>
      </w:r>
      <w:r w:rsidR="002A630A">
        <w:t xml:space="preserve">which is all about diagnosis and </w:t>
      </w:r>
      <w:r w:rsidR="00790C6C">
        <w:t>treatment of PH, can</w:t>
      </w:r>
      <w:r w:rsidR="00025FF1">
        <w:t xml:space="preserve"> be found </w:t>
      </w:r>
      <w:r w:rsidR="00C155D7">
        <w:t>on the attached flyer</w:t>
      </w:r>
      <w:r>
        <w:t>.</w:t>
      </w:r>
      <w:r w:rsidR="00DD1525">
        <w:t xml:space="preserve"> The course is suitable for GPs, hospital doctors, nurses, pharmacists and healthcare workers</w:t>
      </w:r>
      <w:r w:rsidR="002729C5">
        <w:t xml:space="preserve"> across all disciplines.</w:t>
      </w:r>
      <w:r w:rsidR="00EC0028" w:rsidRPr="00EC0028">
        <w:t xml:space="preserve"> </w:t>
      </w:r>
      <w:r w:rsidR="00EC0028">
        <w:t xml:space="preserve"> It has been put together by the Pulmonary Hypertension Association UK (PHA UK), and </w:t>
      </w:r>
      <w:r w:rsidR="00596D6B">
        <w:t xml:space="preserve">is </w:t>
      </w:r>
      <w:r w:rsidR="00EC0028">
        <w:t xml:space="preserve">accredited by Edge Hill University. </w:t>
      </w:r>
    </w:p>
    <w:p w14:paraId="38B04F61" w14:textId="6856AF42" w:rsidR="00EA75B1" w:rsidRPr="008715C8" w:rsidRDefault="00EA75B1">
      <w:pPr>
        <w:rPr>
          <w:b/>
        </w:rPr>
      </w:pPr>
      <w:r w:rsidRPr="008715C8">
        <w:rPr>
          <w:b/>
        </w:rPr>
        <w:t xml:space="preserve">The course usually costs £395 but is COMPLETELY FREE if you sign up </w:t>
      </w:r>
      <w:r w:rsidR="00B96BAF">
        <w:rPr>
          <w:b/>
        </w:rPr>
        <w:t>during November 2019.</w:t>
      </w:r>
    </w:p>
    <w:p w14:paraId="5EE1FB67" w14:textId="0111B14D" w:rsidR="002729C5" w:rsidRDefault="00FB7EE1">
      <w:r>
        <w:t xml:space="preserve">This special offer is part of PH Awareness Week, which </w:t>
      </w:r>
      <w:r w:rsidR="007A5D44">
        <w:t xml:space="preserve">runs </w:t>
      </w:r>
      <w:r w:rsidR="00B96BAF">
        <w:t>4</w:t>
      </w:r>
      <w:r w:rsidR="00B96BAF" w:rsidRPr="00B96BAF">
        <w:rPr>
          <w:vertAlign w:val="superscript"/>
        </w:rPr>
        <w:t>th</w:t>
      </w:r>
      <w:r w:rsidR="00B96BAF">
        <w:t xml:space="preserve"> – 10</w:t>
      </w:r>
      <w:r w:rsidR="00B96BAF" w:rsidRPr="00B96BAF">
        <w:rPr>
          <w:vertAlign w:val="superscript"/>
        </w:rPr>
        <w:t>th</w:t>
      </w:r>
      <w:r w:rsidR="00B96BAF">
        <w:t xml:space="preserve"> November</w:t>
      </w:r>
      <w:r w:rsidR="007A5D44">
        <w:t xml:space="preserve"> </w:t>
      </w:r>
      <w:r w:rsidR="00EC0028">
        <w:t>and has been organised by</w:t>
      </w:r>
      <w:r>
        <w:t xml:space="preserve"> the Pulmonary Hypertension Association (PHA UK). </w:t>
      </w:r>
      <w:r w:rsidR="001718D7">
        <w:t xml:space="preserve">You can find out more at </w:t>
      </w:r>
      <w:hyperlink r:id="rId6" w:history="1">
        <w:r w:rsidR="001718D7" w:rsidRPr="00EA76B0">
          <w:rPr>
            <w:rStyle w:val="Hyperlink"/>
          </w:rPr>
          <w:t>www.phauk.org</w:t>
        </w:r>
      </w:hyperlink>
      <w:r w:rsidR="001718D7">
        <w:t xml:space="preserve"> </w:t>
      </w:r>
    </w:p>
    <w:p w14:paraId="1E767CFB" w14:textId="4413BBD6" w:rsidR="00B73903" w:rsidRDefault="00FB7EE1">
      <w:r>
        <w:t xml:space="preserve">I would appreciate </w:t>
      </w:r>
      <w:r w:rsidR="00B96BAF">
        <w:t xml:space="preserve">it </w:t>
      </w:r>
      <w:r>
        <w:t xml:space="preserve">if you could let the </w:t>
      </w:r>
      <w:r w:rsidR="004403E8">
        <w:t xml:space="preserve">doctors, nurses and other </w:t>
      </w:r>
      <w:r>
        <w:t xml:space="preserve">healthcare workers at your practice know about this course and the special offer available. </w:t>
      </w:r>
      <w:r w:rsidR="00B73903">
        <w:t xml:space="preserve">Some of them may find it useful for their revalidation process. </w:t>
      </w:r>
    </w:p>
    <w:p w14:paraId="42A56580" w14:textId="047BBE68" w:rsidR="00B76068" w:rsidRDefault="00B76068">
      <w:r>
        <w:t>Thank you for taking the time to read my letter</w:t>
      </w:r>
      <w:r w:rsidR="0076020F">
        <w:t xml:space="preserve">. </w:t>
      </w:r>
      <w:bookmarkStart w:id="0" w:name="_GoBack"/>
      <w:bookmarkEnd w:id="0"/>
    </w:p>
    <w:p w14:paraId="5E33C1CE" w14:textId="77777777" w:rsidR="002729C5" w:rsidRDefault="002729C5"/>
    <w:p w14:paraId="029EE1AB" w14:textId="77777777" w:rsidR="00B76068" w:rsidRDefault="00B76068">
      <w:r>
        <w:t>Kind regards</w:t>
      </w:r>
    </w:p>
    <w:p w14:paraId="18126F46" w14:textId="3828366D" w:rsidR="00E74FAC" w:rsidRPr="00596D6B" w:rsidRDefault="00B76068">
      <w:pPr>
        <w:rPr>
          <w:color w:val="FF0000"/>
        </w:rPr>
      </w:pPr>
      <w:r w:rsidRPr="001718D7">
        <w:rPr>
          <w:color w:val="FF0000"/>
        </w:rPr>
        <w:t>(Your name)</w:t>
      </w:r>
    </w:p>
    <w:sectPr w:rsidR="00E74FAC" w:rsidRPr="00596D6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2565" w14:textId="77777777" w:rsidR="00485365" w:rsidRDefault="00485365" w:rsidP="00485365">
      <w:pPr>
        <w:spacing w:after="0" w:line="240" w:lineRule="auto"/>
      </w:pPr>
      <w:r>
        <w:separator/>
      </w:r>
    </w:p>
  </w:endnote>
  <w:endnote w:type="continuationSeparator" w:id="0">
    <w:p w14:paraId="48D98AAC" w14:textId="77777777" w:rsidR="00485365" w:rsidRDefault="00485365" w:rsidP="0048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FD1D" w14:textId="77777777" w:rsidR="00485365" w:rsidRDefault="00485365" w:rsidP="00485365">
    <w:pPr>
      <w:pStyle w:val="Footer"/>
    </w:pPr>
    <w:r>
      <w:t xml:space="preserve">PHA UK is a registered charity. Charity </w:t>
    </w:r>
    <w:r w:rsidRPr="009F5A02">
      <w:t xml:space="preserve">no. </w:t>
    </w:r>
    <w:r w:rsidRPr="009F5A02">
      <w:rPr>
        <w:rFonts w:ascii="Calibri" w:hAnsi="Calibri"/>
      </w:rPr>
      <w:t>1120756</w:t>
    </w:r>
  </w:p>
  <w:p w14:paraId="37C24423" w14:textId="77777777" w:rsidR="00485365" w:rsidRDefault="00485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FA27" w14:textId="77777777" w:rsidR="00485365" w:rsidRDefault="00485365" w:rsidP="00485365">
      <w:pPr>
        <w:spacing w:after="0" w:line="240" w:lineRule="auto"/>
      </w:pPr>
      <w:r>
        <w:separator/>
      </w:r>
    </w:p>
  </w:footnote>
  <w:footnote w:type="continuationSeparator" w:id="0">
    <w:p w14:paraId="423DE5E9" w14:textId="77777777" w:rsidR="00485365" w:rsidRDefault="00485365" w:rsidP="0048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3F"/>
    <w:rsid w:val="00025FF1"/>
    <w:rsid w:val="001634D3"/>
    <w:rsid w:val="001718D7"/>
    <w:rsid w:val="001929F7"/>
    <w:rsid w:val="001B56A6"/>
    <w:rsid w:val="00204A38"/>
    <w:rsid w:val="00224A56"/>
    <w:rsid w:val="002729C5"/>
    <w:rsid w:val="002A630A"/>
    <w:rsid w:val="003D7D94"/>
    <w:rsid w:val="004403E8"/>
    <w:rsid w:val="004624BE"/>
    <w:rsid w:val="00485365"/>
    <w:rsid w:val="00596D6B"/>
    <w:rsid w:val="006059F8"/>
    <w:rsid w:val="0076020F"/>
    <w:rsid w:val="00790C6C"/>
    <w:rsid w:val="007A5D44"/>
    <w:rsid w:val="008715C8"/>
    <w:rsid w:val="008C4C42"/>
    <w:rsid w:val="00AF293A"/>
    <w:rsid w:val="00B16AB8"/>
    <w:rsid w:val="00B73903"/>
    <w:rsid w:val="00B76068"/>
    <w:rsid w:val="00B85E3F"/>
    <w:rsid w:val="00B96BAF"/>
    <w:rsid w:val="00BC70E5"/>
    <w:rsid w:val="00C155D7"/>
    <w:rsid w:val="00C46FD5"/>
    <w:rsid w:val="00D06925"/>
    <w:rsid w:val="00DD1525"/>
    <w:rsid w:val="00E74FAC"/>
    <w:rsid w:val="00EA75B1"/>
    <w:rsid w:val="00EC0028"/>
    <w:rsid w:val="00EF36A3"/>
    <w:rsid w:val="00F0088F"/>
    <w:rsid w:val="00F0381A"/>
    <w:rsid w:val="00F40015"/>
    <w:rsid w:val="00FB20C5"/>
    <w:rsid w:val="00FB5B41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4102"/>
  <w15:chartTrackingRefBased/>
  <w15:docId w15:val="{3AD5CB93-20FB-434F-B055-49DE7EE6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8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5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365"/>
  </w:style>
  <w:style w:type="paragraph" w:styleId="Footer">
    <w:name w:val="footer"/>
    <w:basedOn w:val="Normal"/>
    <w:link w:val="FooterChar"/>
    <w:uiPriority w:val="99"/>
    <w:unhideWhenUsed/>
    <w:rsid w:val="00485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au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 Ferguson</cp:lastModifiedBy>
  <cp:revision>15</cp:revision>
  <cp:lastPrinted>2016-08-31T15:26:00Z</cp:lastPrinted>
  <dcterms:created xsi:type="dcterms:W3CDTF">2017-11-02T10:53:00Z</dcterms:created>
  <dcterms:modified xsi:type="dcterms:W3CDTF">2019-09-19T14:38:00Z</dcterms:modified>
</cp:coreProperties>
</file>